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3"/>
        </w:rPr>
      </w:pPr>
    </w:p>
    <w:p>
      <w:pPr>
        <w:pStyle w:val="BodyText"/>
        <w:spacing w:before="96"/>
        <w:ind w:right="116"/>
        <w:jc w:val="right"/>
      </w:pPr>
      <w:r>
        <w:rPr/>
        <w:t>Ròtova,</w:t>
      </w:r>
      <w:r>
        <w:rPr>
          <w:spacing w:val="1"/>
        </w:rPr>
        <w:t> </w:t>
      </w:r>
      <w:r>
        <w:rPr/>
        <w:t>maig 2022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2"/>
        <w:spacing w:line="360" w:lineRule="auto"/>
        <w:ind w:right="119" w:firstLine="424"/>
        <w:jc w:val="both"/>
      </w:pPr>
      <w:r>
        <w:rPr/>
        <w:drawing>
          <wp:anchor distT="0" distB="0" distL="0" distR="0" allowOverlap="1" layoutInCell="1" locked="0" behindDoc="1" simplePos="0" relativeHeight="487474688">
            <wp:simplePos x="0" y="0"/>
            <wp:positionH relativeFrom="page">
              <wp:posOffset>868133</wp:posOffset>
            </wp:positionH>
            <wp:positionV relativeFrom="paragraph">
              <wp:posOffset>423331</wp:posOffset>
            </wp:positionV>
            <wp:extent cx="4989045" cy="473622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9045" cy="4736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La Direcció del centre els informa que el 6 de maig s'obri el termini de</w:t>
      </w:r>
      <w:r>
        <w:rPr>
          <w:spacing w:val="1"/>
        </w:rPr>
        <w:t> </w:t>
      </w:r>
      <w:r>
        <w:rPr/>
        <w:t>matrícula</w:t>
      </w:r>
      <w:r>
        <w:rPr>
          <w:spacing w:val="-3"/>
        </w:rPr>
        <w:t> </w:t>
      </w:r>
      <w:r>
        <w:rPr/>
        <w:t>de l’Escola</w:t>
      </w:r>
      <w:r>
        <w:rPr>
          <w:spacing w:val="-1"/>
        </w:rPr>
        <w:t> </w:t>
      </w:r>
      <w:r>
        <w:rPr/>
        <w:t>Infantil</w:t>
      </w:r>
      <w:r>
        <w:rPr>
          <w:spacing w:val="-1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Ròtova</w:t>
      </w:r>
      <w:r>
        <w:rPr>
          <w:spacing w:val="4"/>
        </w:rPr>
        <w:t> </w:t>
      </w:r>
      <w:r>
        <w:rPr/>
        <w:t>per</w:t>
      </w:r>
      <w:r>
        <w:rPr>
          <w:spacing w:val="-1"/>
        </w:rPr>
        <w:t> </w:t>
      </w:r>
      <w:r>
        <w:rPr/>
        <w:t>al curs</w:t>
      </w:r>
      <w:r>
        <w:rPr>
          <w:spacing w:val="-3"/>
        </w:rPr>
        <w:t> </w:t>
      </w:r>
      <w:r>
        <w:rPr/>
        <w:t>2022-2023.</w:t>
      </w:r>
    </w:p>
    <w:p>
      <w:pPr>
        <w:pStyle w:val="BodyText"/>
        <w:spacing w:before="6"/>
        <w:rPr>
          <w:rFonts w:ascii="Arial"/>
          <w:b/>
          <w:sz w:val="36"/>
        </w:rPr>
      </w:pPr>
    </w:p>
    <w:p>
      <w:pPr>
        <w:pStyle w:val="BodyText"/>
        <w:ind w:left="1009"/>
        <w:jc w:val="both"/>
      </w:pPr>
      <w:r>
        <w:rPr/>
        <w:t>La   </w:t>
      </w:r>
      <w:r>
        <w:rPr>
          <w:spacing w:val="22"/>
        </w:rPr>
        <w:t> </w:t>
      </w:r>
      <w:r>
        <w:rPr/>
        <w:t>sol·licitud    </w:t>
      </w:r>
      <w:r>
        <w:rPr>
          <w:spacing w:val="20"/>
        </w:rPr>
        <w:t> </w:t>
      </w:r>
      <w:r>
        <w:rPr/>
        <w:t>de    </w:t>
      </w:r>
      <w:r>
        <w:rPr>
          <w:spacing w:val="18"/>
        </w:rPr>
        <w:t> </w:t>
      </w:r>
      <w:r>
        <w:rPr/>
        <w:t>matrícula    </w:t>
      </w:r>
      <w:r>
        <w:rPr>
          <w:spacing w:val="19"/>
        </w:rPr>
        <w:t> </w:t>
      </w:r>
      <w:r>
        <w:rPr/>
        <w:t>es    </w:t>
      </w:r>
      <w:r>
        <w:rPr>
          <w:spacing w:val="24"/>
        </w:rPr>
        <w:t> </w:t>
      </w:r>
      <w:r>
        <w:rPr/>
        <w:t>pot    </w:t>
      </w:r>
      <w:r>
        <w:rPr>
          <w:spacing w:val="19"/>
        </w:rPr>
        <w:t> </w:t>
      </w:r>
      <w:r>
        <w:rPr/>
        <w:t>realitzar    </w:t>
      </w:r>
      <w:r>
        <w:rPr>
          <w:spacing w:val="20"/>
        </w:rPr>
        <w:t> </w:t>
      </w:r>
      <w:r>
        <w:rPr/>
        <w:t>telemàticament    </w:t>
      </w:r>
      <w:r>
        <w:rPr>
          <w:spacing w:val="17"/>
        </w:rPr>
        <w:t> </w:t>
      </w:r>
      <w:r>
        <w:rPr/>
        <w:t>a</w:t>
      </w:r>
    </w:p>
    <w:p>
      <w:pPr>
        <w:spacing w:before="137"/>
        <w:ind w:left="517" w:right="0" w:firstLine="0"/>
        <w:jc w:val="left"/>
        <w:rPr>
          <w:sz w:val="24"/>
        </w:rPr>
      </w:pPr>
      <w:hyperlink r:id="rId8">
        <w:r>
          <w:rPr>
            <w:rFonts w:ascii="Arial" w:hAnsi="Arial"/>
            <w:b/>
            <w:color w:val="538DD3"/>
            <w:sz w:val="24"/>
          </w:rPr>
          <w:t>escoletainfantilrotova@gmail.com</w:t>
        </w:r>
        <w:r>
          <w:rPr>
            <w:rFonts w:ascii="Arial" w:hAnsi="Arial"/>
            <w:b/>
            <w:color w:val="538DD3"/>
            <w:spacing w:val="-3"/>
            <w:sz w:val="24"/>
          </w:rPr>
          <w:t> </w:t>
        </w:r>
      </w:hyperlink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arreplegar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documentaciò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centre.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364" w:lineRule="auto"/>
        <w:ind w:left="517" w:right="117" w:firstLine="492"/>
        <w:jc w:val="both"/>
      </w:pPr>
      <w:r>
        <w:rPr/>
        <w:t>Les instal·lacions de </w:t>
      </w:r>
      <w:r>
        <w:rPr>
          <w:rFonts w:ascii="Arial" w:hAnsi="Arial"/>
          <w:b/>
        </w:rPr>
        <w:t>l’ Escoleta Infantil Municipal de Ròtova, </w:t>
      </w:r>
      <w:r>
        <w:rPr/>
        <w:t>ofereixen un</w:t>
      </w:r>
      <w:r>
        <w:rPr>
          <w:spacing w:val="1"/>
        </w:rPr>
        <w:t> </w:t>
      </w:r>
      <w:r>
        <w:rPr/>
        <w:t>ambient que afavoreix l’estimulació temprana dels nostres fills/filles en un context</w:t>
      </w:r>
      <w:r>
        <w:rPr>
          <w:spacing w:val="1"/>
        </w:rPr>
        <w:t> </w:t>
      </w:r>
      <w:r>
        <w:rPr/>
        <w:t>relaxat amb totes les mesures de seguretat, riquesa i varietat de recursos educatius</w:t>
      </w:r>
      <w:r>
        <w:rPr>
          <w:spacing w:val="-61"/>
        </w:rPr>
        <w:t> </w:t>
      </w:r>
      <w:r>
        <w:rPr/>
        <w:t>i</w:t>
      </w:r>
      <w:r>
        <w:rPr>
          <w:spacing w:val="1"/>
        </w:rPr>
        <w:t> </w:t>
      </w:r>
      <w:r>
        <w:rPr/>
        <w:t>lúdics,</w:t>
      </w:r>
      <w:r>
        <w:rPr>
          <w:spacing w:val="2"/>
        </w:rPr>
        <w:t> </w:t>
      </w:r>
      <w:r>
        <w:rPr/>
        <w:t>adaptats</w:t>
      </w:r>
      <w:r>
        <w:rPr>
          <w:spacing w:val="1"/>
        </w:rPr>
        <w:t> </w:t>
      </w:r>
      <w:r>
        <w:rPr/>
        <w:t>a</w:t>
      </w:r>
      <w:r>
        <w:rPr>
          <w:spacing w:val="3"/>
        </w:rPr>
        <w:t> </w:t>
      </w:r>
      <w:r>
        <w:rPr/>
        <w:t>les</w:t>
      </w:r>
      <w:r>
        <w:rPr>
          <w:spacing w:val="1"/>
        </w:rPr>
        <w:t> </w:t>
      </w:r>
      <w:r>
        <w:rPr/>
        <w:t>seues</w:t>
      </w:r>
      <w:r>
        <w:rPr>
          <w:spacing w:val="1"/>
        </w:rPr>
        <w:t> </w:t>
      </w:r>
      <w:r>
        <w:rPr/>
        <w:t>necessitats.</w:t>
      </w:r>
    </w:p>
    <w:p>
      <w:pPr>
        <w:spacing w:line="360" w:lineRule="auto" w:before="0"/>
        <w:ind w:left="517" w:right="120" w:firstLine="424"/>
        <w:jc w:val="both"/>
        <w:rPr>
          <w:rFonts w:ascii="Arial" w:hAnsi="Arial"/>
          <w:i/>
          <w:sz w:val="24"/>
        </w:rPr>
      </w:pPr>
      <w:r>
        <w:rPr>
          <w:sz w:val="24"/>
        </w:rPr>
        <w:t>Aquest és un Centre Participant en el </w:t>
      </w:r>
      <w:r>
        <w:rPr>
          <w:rFonts w:ascii="Arial" w:hAnsi="Arial"/>
          <w:i/>
          <w:sz w:val="24"/>
        </w:rPr>
        <w:t>Bo d’escolarització d’Educació Infantil 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primer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cicle.</w:t>
      </w:r>
    </w:p>
    <w:p>
      <w:pPr>
        <w:pStyle w:val="BodyText"/>
        <w:rPr>
          <w:rFonts w:ascii="Arial"/>
          <w:i/>
          <w:sz w:val="26"/>
        </w:rPr>
      </w:pPr>
    </w:p>
    <w:p>
      <w:pPr>
        <w:pStyle w:val="BodyText"/>
        <w:rPr>
          <w:rFonts w:ascii="Arial"/>
          <w:i/>
          <w:sz w:val="26"/>
        </w:rPr>
      </w:pPr>
    </w:p>
    <w:p>
      <w:pPr>
        <w:pStyle w:val="Heading2"/>
        <w:spacing w:before="159"/>
      </w:pPr>
      <w:r>
        <w:rPr>
          <w:u w:val="thick"/>
        </w:rPr>
        <w:t> </w:t>
      </w:r>
      <w:r>
        <w:rPr>
          <w:spacing w:val="1"/>
          <w:u w:val="thick"/>
        </w:rPr>
        <w:t> </w:t>
      </w:r>
      <w:r>
        <w:rPr>
          <w:u w:val="thick"/>
        </w:rPr>
        <w:t>Per</w:t>
      </w:r>
      <w:r>
        <w:rPr>
          <w:spacing w:val="-4"/>
          <w:u w:val="thick"/>
        </w:rPr>
        <w:t> </w:t>
      </w:r>
      <w:r>
        <w:rPr>
          <w:u w:val="thick"/>
        </w:rPr>
        <w:t>a</w:t>
      </w:r>
      <w:r>
        <w:rPr>
          <w:spacing w:val="-1"/>
          <w:u w:val="thick"/>
        </w:rPr>
        <w:t> </w:t>
      </w:r>
      <w:r>
        <w:rPr>
          <w:u w:val="thick"/>
        </w:rPr>
        <w:t>formalitzar</w:t>
      </w:r>
      <w:r>
        <w:rPr>
          <w:spacing w:val="-2"/>
          <w:u w:val="thick"/>
        </w:rPr>
        <w:t> </w:t>
      </w:r>
      <w:r>
        <w:rPr>
          <w:u w:val="thick"/>
        </w:rPr>
        <w:t>la</w:t>
      </w:r>
      <w:r>
        <w:rPr>
          <w:spacing w:val="-3"/>
          <w:u w:val="thick"/>
        </w:rPr>
        <w:t> </w:t>
      </w:r>
      <w:r>
        <w:rPr>
          <w:u w:val="thick"/>
        </w:rPr>
        <w:t>matrícula,</w:t>
      </w:r>
      <w:r>
        <w:rPr>
          <w:spacing w:val="-1"/>
          <w:u w:val="thick"/>
        </w:rPr>
        <w:t> </w:t>
      </w:r>
      <w:r>
        <w:rPr>
          <w:u w:val="thick"/>
        </w:rPr>
        <w:t>heu</w:t>
      </w:r>
      <w:r>
        <w:rPr>
          <w:spacing w:val="-2"/>
          <w:u w:val="thick"/>
        </w:rPr>
        <w:t> </w:t>
      </w:r>
      <w:r>
        <w:rPr>
          <w:u w:val="thick"/>
        </w:rPr>
        <w:t>de</w:t>
      </w:r>
      <w:r>
        <w:rPr>
          <w:spacing w:val="-3"/>
          <w:u w:val="thick"/>
        </w:rPr>
        <w:t> </w:t>
      </w:r>
      <w:r>
        <w:rPr>
          <w:u w:val="thick"/>
        </w:rPr>
        <w:t>presentar</w:t>
      </w:r>
      <w:r>
        <w:rPr>
          <w:spacing w:val="-1"/>
          <w:u w:val="thick"/>
        </w:rPr>
        <w:t> </w:t>
      </w:r>
      <w:r>
        <w:rPr>
          <w:u w:val="thick"/>
        </w:rPr>
        <w:t>la</w:t>
      </w:r>
      <w:r>
        <w:rPr>
          <w:spacing w:val="-2"/>
          <w:u w:val="thick"/>
        </w:rPr>
        <w:t> </w:t>
      </w:r>
      <w:r>
        <w:rPr>
          <w:u w:val="thick"/>
        </w:rPr>
        <w:t>següent</w:t>
      </w:r>
      <w:r>
        <w:rPr>
          <w:spacing w:val="-1"/>
          <w:u w:val="thick"/>
        </w:rPr>
        <w:t> </w:t>
      </w:r>
      <w:r>
        <w:rPr>
          <w:u w:val="thick"/>
        </w:rPr>
        <w:t>documentació:</w:t>
      </w:r>
    </w:p>
    <w:p>
      <w:pPr>
        <w:pStyle w:val="ListParagraph"/>
        <w:numPr>
          <w:ilvl w:val="0"/>
          <w:numId w:val="1"/>
        </w:numPr>
        <w:tabs>
          <w:tab w:pos="1233" w:val="left" w:leader="none"/>
        </w:tabs>
        <w:spacing w:line="240" w:lineRule="auto" w:before="143" w:after="0"/>
        <w:ind w:left="1232" w:right="0" w:hanging="147"/>
        <w:jc w:val="both"/>
        <w:rPr>
          <w:sz w:val="24"/>
        </w:rPr>
      </w:pPr>
      <w:r>
        <w:rPr>
          <w:sz w:val="24"/>
        </w:rPr>
        <w:t>Imprés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sol·licitud.</w:t>
      </w:r>
    </w:p>
    <w:p>
      <w:pPr>
        <w:pStyle w:val="ListParagraph"/>
        <w:numPr>
          <w:ilvl w:val="0"/>
          <w:numId w:val="1"/>
        </w:numPr>
        <w:tabs>
          <w:tab w:pos="1233" w:val="left" w:leader="none"/>
        </w:tabs>
        <w:spacing w:line="240" w:lineRule="auto" w:before="141" w:after="0"/>
        <w:ind w:left="1232" w:right="0" w:hanging="147"/>
        <w:jc w:val="both"/>
        <w:rPr>
          <w:sz w:val="24"/>
        </w:rPr>
      </w:pPr>
      <w:r>
        <w:rPr>
          <w:sz w:val="24"/>
        </w:rPr>
        <w:t>Full</w:t>
      </w:r>
      <w:r>
        <w:rPr>
          <w:spacing w:val="-2"/>
          <w:sz w:val="24"/>
        </w:rPr>
        <w:t> </w:t>
      </w:r>
      <w:r>
        <w:rPr>
          <w:sz w:val="24"/>
        </w:rPr>
        <w:t>d’autorització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dret</w:t>
      </w:r>
      <w:r>
        <w:rPr>
          <w:spacing w:val="-1"/>
          <w:sz w:val="24"/>
        </w:rPr>
        <w:t> </w:t>
      </w:r>
      <w:r>
        <w:rPr>
          <w:sz w:val="24"/>
        </w:rPr>
        <w:t>d’imatge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xiquet.</w:t>
      </w:r>
    </w:p>
    <w:p>
      <w:pPr>
        <w:pStyle w:val="ListParagraph"/>
        <w:numPr>
          <w:ilvl w:val="0"/>
          <w:numId w:val="1"/>
        </w:numPr>
        <w:tabs>
          <w:tab w:pos="1233" w:val="left" w:leader="none"/>
        </w:tabs>
        <w:spacing w:line="240" w:lineRule="auto" w:before="144" w:after="0"/>
        <w:ind w:left="1232" w:right="0" w:hanging="147"/>
        <w:jc w:val="both"/>
        <w:rPr>
          <w:sz w:val="24"/>
        </w:rPr>
      </w:pPr>
      <w:r>
        <w:rPr>
          <w:sz w:val="24"/>
        </w:rPr>
        <w:t>Full</w:t>
      </w:r>
      <w:r>
        <w:rPr>
          <w:spacing w:val="-3"/>
          <w:sz w:val="24"/>
        </w:rPr>
        <w:t> </w:t>
      </w:r>
      <w:r>
        <w:rPr>
          <w:sz w:val="24"/>
        </w:rPr>
        <w:t>d’autorització</w:t>
      </w:r>
      <w:r>
        <w:rPr>
          <w:spacing w:val="-2"/>
          <w:sz w:val="24"/>
        </w:rPr>
        <w:t> </w:t>
      </w:r>
      <w:r>
        <w:rPr>
          <w:sz w:val="24"/>
        </w:rPr>
        <w:t>per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eixides extraescolars.</w:t>
      </w:r>
    </w:p>
    <w:p>
      <w:pPr>
        <w:pStyle w:val="ListParagraph"/>
        <w:numPr>
          <w:ilvl w:val="0"/>
          <w:numId w:val="1"/>
        </w:numPr>
        <w:tabs>
          <w:tab w:pos="1425" w:val="left" w:leader="none"/>
        </w:tabs>
        <w:spacing w:line="360" w:lineRule="auto" w:before="141" w:after="0"/>
        <w:ind w:left="1366" w:right="117" w:hanging="281"/>
        <w:jc w:val="both"/>
        <w:rPr>
          <w:rFonts w:ascii="Arial" w:hAnsi="Arial"/>
          <w:i/>
          <w:sz w:val="24"/>
        </w:rPr>
      </w:pPr>
      <w:r>
        <w:rPr/>
        <w:tab/>
      </w:r>
      <w:r>
        <w:rPr>
          <w:sz w:val="24"/>
        </w:rPr>
        <w:t>El</w:t>
      </w:r>
      <w:r>
        <w:rPr>
          <w:spacing w:val="64"/>
          <w:sz w:val="24"/>
        </w:rPr>
        <w:t> </w:t>
      </w:r>
      <w:r>
        <w:rPr>
          <w:sz w:val="24"/>
        </w:rPr>
        <w:t>justificant</w:t>
      </w:r>
      <w:r>
        <w:rPr>
          <w:spacing w:val="64"/>
          <w:sz w:val="24"/>
        </w:rPr>
        <w:t> </w:t>
      </w:r>
      <w:r>
        <w:rPr>
          <w:sz w:val="24"/>
        </w:rPr>
        <w:t>d’ingrés</w:t>
      </w:r>
      <w:r>
        <w:rPr>
          <w:spacing w:val="64"/>
          <w:sz w:val="24"/>
        </w:rPr>
        <w:t> </w:t>
      </w:r>
      <w:r>
        <w:rPr>
          <w:sz w:val="24"/>
        </w:rPr>
        <w:t>bancari</w:t>
      </w:r>
      <w:r>
        <w:rPr>
          <w:spacing w:val="64"/>
          <w:sz w:val="24"/>
        </w:rPr>
        <w:t> </w:t>
      </w:r>
      <w:r>
        <w:rPr>
          <w:sz w:val="24"/>
        </w:rPr>
        <w:t>corresponent</w:t>
      </w:r>
      <w:r>
        <w:rPr>
          <w:spacing w:val="64"/>
          <w:sz w:val="24"/>
        </w:rPr>
        <w:t> </w:t>
      </w:r>
      <w:r>
        <w:rPr>
          <w:sz w:val="24"/>
        </w:rPr>
        <w:t>al</w:t>
      </w:r>
      <w:r>
        <w:rPr>
          <w:spacing w:val="64"/>
          <w:sz w:val="24"/>
        </w:rPr>
        <w:t> </w:t>
      </w:r>
      <w:r>
        <w:rPr>
          <w:sz w:val="24"/>
        </w:rPr>
        <w:t>pagament  </w:t>
      </w:r>
      <w:r>
        <w:rPr>
          <w:spacing w:val="1"/>
          <w:sz w:val="24"/>
        </w:rPr>
        <w:t> </w:t>
      </w:r>
      <w:r>
        <w:rPr>
          <w:sz w:val="24"/>
        </w:rPr>
        <w:t>de  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61"/>
          <w:sz w:val="24"/>
        </w:rPr>
        <w:t> </w:t>
      </w:r>
      <w:r>
        <w:rPr>
          <w:sz w:val="24"/>
        </w:rPr>
        <w:t>matrícula (87€ /xiquet) * </w:t>
      </w:r>
      <w:r>
        <w:rPr>
          <w:rFonts w:ascii="Arial" w:hAnsi="Arial"/>
          <w:i/>
          <w:sz w:val="24"/>
        </w:rPr>
        <w:t>La matrícula per a l’alumnat de 2-3 anys</w:t>
      </w:r>
      <w:r>
        <w:rPr>
          <w:rFonts w:ascii="Arial" w:hAnsi="Arial"/>
          <w:i/>
          <w:spacing w:val="67"/>
          <w:sz w:val="24"/>
        </w:rPr>
        <w:t> </w:t>
      </w:r>
      <w:r>
        <w:rPr>
          <w:rFonts w:ascii="Arial" w:hAnsi="Arial"/>
          <w:i/>
          <w:sz w:val="24"/>
        </w:rPr>
        <w:t>(nascuts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2020) es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gratuïta.</w:t>
      </w:r>
    </w:p>
    <w:p>
      <w:pPr>
        <w:pStyle w:val="ListParagraph"/>
        <w:numPr>
          <w:ilvl w:val="0"/>
          <w:numId w:val="1"/>
        </w:numPr>
        <w:tabs>
          <w:tab w:pos="1300" w:val="left" w:leader="none"/>
        </w:tabs>
        <w:spacing w:line="240" w:lineRule="auto" w:before="5" w:after="0"/>
        <w:ind w:left="1299" w:right="0" w:hanging="214"/>
        <w:jc w:val="both"/>
        <w:rPr>
          <w:sz w:val="24"/>
        </w:rPr>
      </w:pPr>
      <w:r>
        <w:rPr>
          <w:sz w:val="24"/>
        </w:rPr>
        <w:t>Fotocòpia</w:t>
      </w:r>
      <w:r>
        <w:rPr>
          <w:spacing w:val="-1"/>
          <w:sz w:val="24"/>
        </w:rPr>
        <w:t> </w:t>
      </w:r>
      <w:r>
        <w:rPr>
          <w:sz w:val="24"/>
        </w:rPr>
        <w:t>confrontada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SIP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l’alumne/na.</w:t>
      </w:r>
    </w:p>
    <w:p>
      <w:pPr>
        <w:pStyle w:val="ListParagraph"/>
        <w:numPr>
          <w:ilvl w:val="0"/>
          <w:numId w:val="1"/>
        </w:numPr>
        <w:tabs>
          <w:tab w:pos="1233" w:val="left" w:leader="none"/>
        </w:tabs>
        <w:spacing w:line="240" w:lineRule="auto" w:before="145" w:after="0"/>
        <w:ind w:left="1232" w:right="0" w:hanging="147"/>
        <w:jc w:val="both"/>
        <w:rPr>
          <w:sz w:val="24"/>
        </w:rPr>
      </w:pPr>
      <w:r>
        <w:rPr>
          <w:sz w:val="24"/>
        </w:rPr>
        <w:t>1 foto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carnet.</w:t>
      </w:r>
    </w:p>
    <w:p>
      <w:pPr>
        <w:pStyle w:val="ListParagraph"/>
        <w:numPr>
          <w:ilvl w:val="0"/>
          <w:numId w:val="1"/>
        </w:numPr>
        <w:tabs>
          <w:tab w:pos="1233" w:val="left" w:leader="none"/>
        </w:tabs>
        <w:spacing w:line="240" w:lineRule="auto" w:before="141" w:after="0"/>
        <w:ind w:left="1232" w:right="0" w:hanging="147"/>
        <w:jc w:val="both"/>
        <w:rPr>
          <w:sz w:val="24"/>
        </w:rPr>
      </w:pPr>
      <w:r>
        <w:rPr>
          <w:sz w:val="24"/>
        </w:rPr>
        <w:t>Fotocòpia</w:t>
      </w:r>
      <w:r>
        <w:rPr>
          <w:spacing w:val="1"/>
          <w:sz w:val="24"/>
        </w:rPr>
        <w:t> </w:t>
      </w:r>
      <w:r>
        <w:rPr>
          <w:sz w:val="24"/>
        </w:rPr>
        <w:t>confrontada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llibre</w:t>
      </w:r>
      <w:r>
        <w:rPr>
          <w:spacing w:val="-1"/>
          <w:sz w:val="24"/>
        </w:rPr>
        <w:t> </w:t>
      </w:r>
      <w:r>
        <w:rPr>
          <w:sz w:val="24"/>
        </w:rPr>
        <w:t>de família</w:t>
      </w:r>
      <w:r>
        <w:rPr>
          <w:spacing w:val="1"/>
          <w:sz w:val="24"/>
        </w:rPr>
        <w:t> </w:t>
      </w:r>
      <w:r>
        <w:rPr>
          <w:sz w:val="24"/>
        </w:rPr>
        <w:t>complet.</w:t>
      </w:r>
    </w:p>
    <w:p>
      <w:pPr>
        <w:pStyle w:val="ListParagraph"/>
        <w:numPr>
          <w:ilvl w:val="0"/>
          <w:numId w:val="1"/>
        </w:numPr>
        <w:tabs>
          <w:tab w:pos="1233" w:val="left" w:leader="none"/>
        </w:tabs>
        <w:spacing w:line="240" w:lineRule="auto" w:before="143" w:after="0"/>
        <w:ind w:left="1232" w:right="0" w:hanging="147"/>
        <w:jc w:val="both"/>
        <w:rPr>
          <w:sz w:val="24"/>
        </w:rPr>
      </w:pPr>
      <w:r>
        <w:rPr>
          <w:sz w:val="24"/>
        </w:rPr>
        <w:t>Fotocòpia</w:t>
      </w:r>
      <w:r>
        <w:rPr>
          <w:spacing w:val="1"/>
          <w:sz w:val="24"/>
        </w:rPr>
        <w:t> </w:t>
      </w:r>
      <w:r>
        <w:rPr>
          <w:sz w:val="24"/>
        </w:rPr>
        <w:t>confrontada</w:t>
      </w:r>
      <w:r>
        <w:rPr>
          <w:spacing w:val="2"/>
          <w:sz w:val="24"/>
        </w:rPr>
        <w:t> </w:t>
      </w:r>
      <w:r>
        <w:rPr>
          <w:sz w:val="24"/>
        </w:rPr>
        <w:t>del DNI dels pares o</w:t>
      </w:r>
      <w:r>
        <w:rPr>
          <w:spacing w:val="-1"/>
          <w:sz w:val="24"/>
        </w:rPr>
        <w:t> </w:t>
      </w:r>
      <w:r>
        <w:rPr>
          <w:sz w:val="24"/>
        </w:rPr>
        <w:t>tutors.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1414" w:footer="1628" w:top="2580" w:bottom="1820" w:left="760" w:right="1580"/>
          <w:pgNumType w:start="1"/>
        </w:sectPr>
      </w:pPr>
    </w:p>
    <w:p>
      <w:pPr>
        <w:pStyle w:val="BodyText"/>
        <w:spacing w:before="1"/>
        <w:rPr>
          <w:sz w:val="25"/>
        </w:rPr>
      </w:pPr>
    </w:p>
    <w:p>
      <w:pPr>
        <w:spacing w:before="92"/>
        <w:ind w:left="964" w:right="887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thick"/>
        </w:rPr>
        <w:t>ESCOLETA</w:t>
      </w:r>
      <w:r>
        <w:rPr>
          <w:rFonts w:ascii="Arial" w:hAnsi="Arial"/>
          <w:b/>
          <w:spacing w:val="-7"/>
          <w:sz w:val="28"/>
          <w:u w:val="thick"/>
        </w:rPr>
        <w:t> </w:t>
      </w:r>
      <w:r>
        <w:rPr>
          <w:rFonts w:ascii="Arial" w:hAnsi="Arial"/>
          <w:b/>
          <w:sz w:val="28"/>
          <w:u w:val="thick"/>
        </w:rPr>
        <w:t>INFANTIL</w:t>
      </w:r>
      <w:r>
        <w:rPr>
          <w:rFonts w:ascii="Arial" w:hAnsi="Arial"/>
          <w:b/>
          <w:spacing w:val="-5"/>
          <w:sz w:val="28"/>
          <w:u w:val="thick"/>
        </w:rPr>
        <w:t> </w:t>
      </w:r>
      <w:r>
        <w:rPr>
          <w:rFonts w:ascii="Arial" w:hAnsi="Arial"/>
          <w:b/>
          <w:sz w:val="28"/>
          <w:u w:val="thick"/>
        </w:rPr>
        <w:t>MUNICIPAL</w:t>
      </w:r>
      <w:r>
        <w:rPr>
          <w:rFonts w:ascii="Arial" w:hAnsi="Arial"/>
          <w:b/>
          <w:spacing w:val="-2"/>
          <w:sz w:val="28"/>
          <w:u w:val="thick"/>
        </w:rPr>
        <w:t> </w:t>
      </w:r>
      <w:r>
        <w:rPr>
          <w:rFonts w:ascii="Arial" w:hAnsi="Arial"/>
          <w:b/>
          <w:sz w:val="28"/>
          <w:u w:val="thick"/>
        </w:rPr>
        <w:t>RÒTOVA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before="92"/>
        <w:ind w:left="972" w:right="887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CURS 2022/2023</w:t>
      </w:r>
    </w:p>
    <w:p>
      <w:pPr>
        <w:spacing w:before="165"/>
        <w:ind w:left="233" w:right="0" w:firstLine="0"/>
        <w:jc w:val="left"/>
        <w:rPr>
          <w:sz w:val="22"/>
        </w:rPr>
      </w:pPr>
      <w:r>
        <w:rPr>
          <w:sz w:val="22"/>
        </w:rPr>
        <w:t>Els preus</w:t>
      </w:r>
      <w:r>
        <w:rPr>
          <w:spacing w:val="1"/>
          <w:sz w:val="22"/>
        </w:rPr>
        <w:t> </w:t>
      </w:r>
      <w:r>
        <w:rPr>
          <w:sz w:val="22"/>
        </w:rPr>
        <w:t>per</w:t>
      </w:r>
      <w:r>
        <w:rPr>
          <w:spacing w:val="2"/>
          <w:sz w:val="22"/>
        </w:rPr>
        <w:t> </w:t>
      </w:r>
      <w:r>
        <w:rPr>
          <w:sz w:val="22"/>
        </w:rPr>
        <w:t>alumne</w:t>
      </w:r>
      <w:r>
        <w:rPr>
          <w:spacing w:val="1"/>
          <w:sz w:val="22"/>
        </w:rPr>
        <w:t> </w:t>
      </w:r>
      <w:r>
        <w:rPr>
          <w:sz w:val="22"/>
        </w:rPr>
        <w:t>seran els</w:t>
      </w:r>
      <w:r>
        <w:rPr>
          <w:spacing w:val="1"/>
          <w:sz w:val="22"/>
        </w:rPr>
        <w:t> </w:t>
      </w:r>
      <w:r>
        <w:rPr>
          <w:sz w:val="22"/>
        </w:rPr>
        <w:t>següents:</w:t>
      </w:r>
    </w:p>
    <w:p>
      <w:pPr>
        <w:pStyle w:val="ListParagraph"/>
        <w:numPr>
          <w:ilvl w:val="0"/>
          <w:numId w:val="2"/>
        </w:numPr>
        <w:tabs>
          <w:tab w:pos="953" w:val="left" w:leader="none"/>
          <w:tab w:pos="955" w:val="left" w:leader="none"/>
        </w:tabs>
        <w:spacing w:line="268" w:lineRule="exact" w:before="126" w:after="0"/>
        <w:ind w:left="954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Matrícula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material:</w:t>
      </w:r>
      <w:r>
        <w:rPr>
          <w:spacing w:val="-1"/>
          <w:sz w:val="22"/>
        </w:rPr>
        <w:t> </w:t>
      </w:r>
      <w:r>
        <w:rPr>
          <w:sz w:val="22"/>
        </w:rPr>
        <w:t>87€/anual.</w:t>
      </w:r>
    </w:p>
    <w:p>
      <w:pPr>
        <w:pStyle w:val="ListParagraph"/>
        <w:numPr>
          <w:ilvl w:val="0"/>
          <w:numId w:val="2"/>
        </w:numPr>
        <w:tabs>
          <w:tab w:pos="953" w:val="left" w:leader="none"/>
          <w:tab w:pos="955" w:val="left" w:leader="none"/>
        </w:tabs>
        <w:spacing w:line="268" w:lineRule="exact" w:before="0" w:after="0"/>
        <w:ind w:left="954" w:right="0" w:hanging="361"/>
        <w:jc w:val="left"/>
        <w:rPr>
          <w:rFonts w:ascii="Symbol" w:hAnsi="Symbol"/>
          <w:sz w:val="22"/>
        </w:rPr>
      </w:pPr>
      <w:r>
        <w:rPr/>
        <w:drawing>
          <wp:anchor distT="0" distB="0" distL="0" distR="0" allowOverlap="1" layoutInCell="1" locked="0" behindDoc="1" simplePos="0" relativeHeight="487475200">
            <wp:simplePos x="0" y="0"/>
            <wp:positionH relativeFrom="page">
              <wp:posOffset>868133</wp:posOffset>
            </wp:positionH>
            <wp:positionV relativeFrom="paragraph">
              <wp:posOffset>107421</wp:posOffset>
            </wp:positionV>
            <wp:extent cx="4989045" cy="4736222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9045" cy="4736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Taxa mensual:</w:t>
      </w:r>
      <w:r>
        <w:rPr>
          <w:spacing w:val="1"/>
          <w:sz w:val="22"/>
        </w:rPr>
        <w:t> </w:t>
      </w:r>
      <w:r>
        <w:rPr>
          <w:sz w:val="22"/>
        </w:rPr>
        <w:t>112€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953" w:val="left" w:leader="none"/>
          <w:tab w:pos="955" w:val="left" w:leader="none"/>
        </w:tabs>
        <w:spacing w:line="240" w:lineRule="auto" w:before="0" w:after="0"/>
        <w:ind w:left="954" w:right="0" w:hanging="361"/>
        <w:jc w:val="left"/>
        <w:rPr>
          <w:rFonts w:ascii="Symbol" w:hAnsi="Symbol"/>
          <w:sz w:val="20"/>
        </w:rPr>
      </w:pPr>
      <w:r>
        <w:rPr>
          <w:sz w:val="22"/>
        </w:rPr>
        <w:t>Menjador:</w:t>
      </w:r>
      <w:r>
        <w:rPr>
          <w:spacing w:val="-1"/>
          <w:sz w:val="22"/>
        </w:rPr>
        <w:t> </w:t>
      </w:r>
      <w:r>
        <w:rPr>
          <w:sz w:val="22"/>
        </w:rPr>
        <w:t>85€/mensual</w:t>
      </w:r>
    </w:p>
    <w:p>
      <w:pPr>
        <w:pStyle w:val="ListParagraph"/>
        <w:numPr>
          <w:ilvl w:val="0"/>
          <w:numId w:val="2"/>
        </w:numPr>
        <w:tabs>
          <w:tab w:pos="953" w:val="left" w:leader="none"/>
          <w:tab w:pos="955" w:val="left" w:leader="none"/>
        </w:tabs>
        <w:spacing w:line="240" w:lineRule="auto" w:before="3" w:after="0"/>
        <w:ind w:left="954" w:right="0" w:hanging="361"/>
        <w:jc w:val="left"/>
        <w:rPr>
          <w:rFonts w:ascii="Symbol" w:hAnsi="Symbol"/>
          <w:sz w:val="20"/>
        </w:rPr>
      </w:pPr>
      <w:r>
        <w:rPr>
          <w:sz w:val="22"/>
        </w:rPr>
        <w:t>Menjador</w:t>
      </w:r>
      <w:r>
        <w:rPr>
          <w:spacing w:val="1"/>
          <w:sz w:val="22"/>
        </w:rPr>
        <w:t> </w:t>
      </w:r>
      <w:r>
        <w:rPr>
          <w:sz w:val="22"/>
        </w:rPr>
        <w:t>dies solts.</w:t>
      </w:r>
      <w:r>
        <w:rPr>
          <w:spacing w:val="1"/>
          <w:sz w:val="22"/>
        </w:rPr>
        <w:t> </w:t>
      </w:r>
      <w:r>
        <w:rPr>
          <w:sz w:val="22"/>
        </w:rPr>
        <w:t>4,85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953" w:val="left" w:leader="none"/>
          <w:tab w:pos="955" w:val="left" w:leader="none"/>
        </w:tabs>
        <w:spacing w:line="240" w:lineRule="auto" w:before="0" w:after="0"/>
        <w:ind w:left="954" w:right="0" w:hanging="361"/>
        <w:jc w:val="left"/>
        <w:rPr>
          <w:rFonts w:ascii="Symbol" w:hAnsi="Symbol"/>
          <w:sz w:val="20"/>
        </w:rPr>
      </w:pPr>
      <w:r>
        <w:rPr>
          <w:sz w:val="22"/>
        </w:rPr>
        <w:t>Horari:</w:t>
      </w:r>
      <w:r>
        <w:rPr>
          <w:spacing w:val="3"/>
          <w:sz w:val="22"/>
        </w:rPr>
        <w:t> </w:t>
      </w:r>
      <w:r>
        <w:rPr>
          <w:sz w:val="22"/>
        </w:rPr>
        <w:t>08:00h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13:00h i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15:00h a 18:00h.</w:t>
      </w:r>
    </w:p>
    <w:p>
      <w:pPr>
        <w:pStyle w:val="ListParagraph"/>
        <w:numPr>
          <w:ilvl w:val="0"/>
          <w:numId w:val="2"/>
        </w:numPr>
        <w:tabs>
          <w:tab w:pos="953" w:val="left" w:leader="none"/>
          <w:tab w:pos="955" w:val="left" w:leader="none"/>
        </w:tabs>
        <w:spacing w:line="240" w:lineRule="auto" w:before="3" w:after="0"/>
        <w:ind w:left="954" w:right="0" w:hanging="361"/>
        <w:jc w:val="left"/>
        <w:rPr>
          <w:rFonts w:ascii="Symbol" w:hAnsi="Symbol"/>
          <w:sz w:val="20"/>
        </w:rPr>
      </w:pPr>
      <w:r>
        <w:rPr>
          <w:sz w:val="22"/>
        </w:rPr>
        <w:t>Horari</w:t>
      </w:r>
      <w:r>
        <w:rPr>
          <w:spacing w:val="-1"/>
          <w:sz w:val="22"/>
        </w:rPr>
        <w:t> </w:t>
      </w:r>
      <w:r>
        <w:rPr>
          <w:sz w:val="22"/>
        </w:rPr>
        <w:t>entrada: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2365" w:val="left" w:leader="none"/>
          <w:tab w:pos="2366" w:val="left" w:leader="none"/>
        </w:tabs>
        <w:spacing w:line="240" w:lineRule="auto" w:before="0" w:after="0"/>
        <w:ind w:left="2365" w:right="0" w:hanging="361"/>
        <w:jc w:val="left"/>
        <w:rPr>
          <w:sz w:val="22"/>
        </w:rPr>
      </w:pP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08:00</w:t>
      </w:r>
      <w:r>
        <w:rPr>
          <w:spacing w:val="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08:15h</w:t>
      </w:r>
    </w:p>
    <w:p>
      <w:pPr>
        <w:pStyle w:val="ListParagraph"/>
        <w:numPr>
          <w:ilvl w:val="1"/>
          <w:numId w:val="2"/>
        </w:numPr>
        <w:tabs>
          <w:tab w:pos="2365" w:val="left" w:leader="none"/>
          <w:tab w:pos="2366" w:val="left" w:leader="none"/>
        </w:tabs>
        <w:spacing w:line="240" w:lineRule="auto" w:before="5" w:after="0"/>
        <w:ind w:left="2365" w:right="0" w:hanging="361"/>
        <w:jc w:val="left"/>
        <w:rPr>
          <w:sz w:val="22"/>
        </w:rPr>
      </w:pP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09:00</w:t>
      </w:r>
      <w:r>
        <w:rPr>
          <w:spacing w:val="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09:15h</w:t>
      </w:r>
    </w:p>
    <w:p>
      <w:pPr>
        <w:pStyle w:val="ListParagraph"/>
        <w:numPr>
          <w:ilvl w:val="1"/>
          <w:numId w:val="2"/>
        </w:numPr>
        <w:tabs>
          <w:tab w:pos="2365" w:val="left" w:leader="none"/>
          <w:tab w:pos="2366" w:val="left" w:leader="none"/>
        </w:tabs>
        <w:spacing w:line="240" w:lineRule="auto" w:before="3" w:after="0"/>
        <w:ind w:left="2365" w:right="0" w:hanging="361"/>
        <w:jc w:val="left"/>
        <w:rPr>
          <w:sz w:val="22"/>
        </w:rPr>
      </w:pP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15:00</w:t>
      </w:r>
      <w:r>
        <w:rPr>
          <w:spacing w:val="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15:15h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953" w:val="left" w:leader="none"/>
          <w:tab w:pos="955" w:val="left" w:leader="none"/>
        </w:tabs>
        <w:spacing w:line="240" w:lineRule="auto" w:before="0" w:after="0"/>
        <w:ind w:left="954" w:right="0" w:hanging="361"/>
        <w:jc w:val="left"/>
        <w:rPr>
          <w:rFonts w:ascii="Symbol" w:hAnsi="Symbol"/>
          <w:sz w:val="20"/>
        </w:rPr>
      </w:pPr>
      <w:r>
        <w:rPr>
          <w:sz w:val="22"/>
        </w:rPr>
        <w:t>Horari</w:t>
      </w:r>
      <w:r>
        <w:rPr>
          <w:spacing w:val="-6"/>
          <w:sz w:val="22"/>
        </w:rPr>
        <w:t> </w:t>
      </w:r>
      <w:r>
        <w:rPr>
          <w:sz w:val="22"/>
        </w:rPr>
        <w:t>d’eixida: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2365" w:val="left" w:leader="none"/>
          <w:tab w:pos="2366" w:val="left" w:leader="none"/>
        </w:tabs>
        <w:spacing w:line="240" w:lineRule="auto" w:before="0" w:after="0"/>
        <w:ind w:left="2365" w:right="0" w:hanging="361"/>
        <w:jc w:val="left"/>
        <w:rPr>
          <w:sz w:val="22"/>
        </w:rPr>
      </w:pP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12:30</w:t>
      </w:r>
      <w:r>
        <w:rPr>
          <w:spacing w:val="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13:00h</w:t>
      </w:r>
    </w:p>
    <w:p>
      <w:pPr>
        <w:pStyle w:val="ListParagraph"/>
        <w:numPr>
          <w:ilvl w:val="1"/>
          <w:numId w:val="2"/>
        </w:numPr>
        <w:tabs>
          <w:tab w:pos="2365" w:val="left" w:leader="none"/>
          <w:tab w:pos="2366" w:val="left" w:leader="none"/>
        </w:tabs>
        <w:spacing w:line="240" w:lineRule="auto" w:before="3" w:after="0"/>
        <w:ind w:left="2365" w:right="0" w:hanging="361"/>
        <w:jc w:val="left"/>
        <w:rPr>
          <w:sz w:val="22"/>
        </w:rPr>
      </w:pP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17:30</w:t>
      </w:r>
      <w:r>
        <w:rPr>
          <w:spacing w:val="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18:00h</w:t>
      </w:r>
    </w:p>
    <w:p>
      <w:pPr>
        <w:pStyle w:val="BodyText"/>
      </w:pPr>
    </w:p>
    <w:p>
      <w:pPr>
        <w:pStyle w:val="BodyText"/>
        <w:spacing w:before="1"/>
        <w:rPr>
          <w:sz w:val="25"/>
        </w:rPr>
      </w:pPr>
    </w:p>
    <w:p>
      <w:pPr>
        <w:spacing w:before="0"/>
        <w:ind w:left="999" w:right="887" w:firstLine="0"/>
        <w:jc w:val="center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La matrícula s'ingressarà en el següent número de compte de</w:t>
      </w:r>
      <w:r>
        <w:rPr>
          <w:rFonts w:ascii="Arial" w:hAnsi="Arial"/>
          <w:i/>
          <w:spacing w:val="-75"/>
          <w:sz w:val="28"/>
        </w:rPr>
        <w:t> </w:t>
      </w:r>
      <w:r>
        <w:rPr>
          <w:rFonts w:ascii="Arial" w:hAnsi="Arial"/>
          <w:i/>
          <w:sz w:val="28"/>
        </w:rPr>
        <w:t>l’Ajuntament</w:t>
      </w:r>
      <w:r>
        <w:rPr>
          <w:rFonts w:ascii="Arial" w:hAnsi="Arial"/>
          <w:i/>
          <w:spacing w:val="-2"/>
          <w:sz w:val="28"/>
        </w:rPr>
        <w:t> </w:t>
      </w:r>
      <w:r>
        <w:rPr>
          <w:rFonts w:ascii="Arial" w:hAnsi="Arial"/>
          <w:i/>
          <w:sz w:val="28"/>
        </w:rPr>
        <w:t>de Ròtova:</w:t>
      </w:r>
    </w:p>
    <w:p>
      <w:pPr>
        <w:pStyle w:val="BodyText"/>
        <w:spacing w:before="8"/>
        <w:rPr>
          <w:rFonts w:ascii="Arial"/>
          <w:i/>
          <w:sz w:val="27"/>
        </w:rPr>
      </w:pPr>
    </w:p>
    <w:p>
      <w:pPr>
        <w:pStyle w:val="Heading1"/>
        <w:spacing w:line="322" w:lineRule="exact"/>
        <w:rPr>
          <w:rFonts w:ascii="Arial"/>
        </w:rPr>
      </w:pPr>
      <w:r>
        <w:rPr>
          <w:rFonts w:ascii="Arial"/>
        </w:rPr>
        <w:t>ES09</w:t>
      </w:r>
      <w:r>
        <w:rPr>
          <w:rFonts w:ascii="Arial"/>
          <w:spacing w:val="-1"/>
        </w:rPr>
        <w:t> </w:t>
      </w:r>
      <w:r>
        <w:rPr>
          <w:rFonts w:ascii="Arial"/>
        </w:rPr>
        <w:t>2100 5764</w:t>
      </w:r>
      <w:r>
        <w:rPr>
          <w:rFonts w:ascii="Arial"/>
          <w:spacing w:val="75"/>
        </w:rPr>
        <w:t> </w:t>
      </w:r>
      <w:r>
        <w:rPr>
          <w:rFonts w:ascii="Arial"/>
        </w:rPr>
        <w:t>2813 0004</w:t>
      </w:r>
      <w:r>
        <w:rPr>
          <w:rFonts w:ascii="Arial"/>
          <w:spacing w:val="-3"/>
        </w:rPr>
        <w:t> </w:t>
      </w:r>
      <w:r>
        <w:rPr>
          <w:rFonts w:ascii="Arial"/>
        </w:rPr>
        <w:t>1821</w:t>
      </w:r>
      <w:r>
        <w:rPr>
          <w:rFonts w:ascii="Arial"/>
          <w:spacing w:val="-1"/>
        </w:rPr>
        <w:t> </w:t>
      </w:r>
      <w:r>
        <w:rPr>
          <w:rFonts w:ascii="Arial"/>
        </w:rPr>
        <w:t>(CAIXABANK).</w:t>
      </w:r>
    </w:p>
    <w:p>
      <w:pPr>
        <w:spacing w:before="0"/>
        <w:ind w:left="2643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ES44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0182 5941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4602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0046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3994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(BBVA)</w:t>
      </w:r>
    </w:p>
    <w:p>
      <w:pPr>
        <w:spacing w:before="232"/>
        <w:ind w:left="998" w:right="887" w:firstLine="0"/>
        <w:jc w:val="center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S’haurà</w:t>
      </w:r>
      <w:r>
        <w:rPr>
          <w:rFonts w:ascii="Arial" w:hAnsi="Arial"/>
          <w:i/>
          <w:spacing w:val="-3"/>
          <w:sz w:val="28"/>
        </w:rPr>
        <w:t> </w:t>
      </w:r>
      <w:r>
        <w:rPr>
          <w:rFonts w:ascii="Arial" w:hAnsi="Arial"/>
          <w:i/>
          <w:sz w:val="28"/>
        </w:rPr>
        <w:t>de</w:t>
      </w:r>
      <w:r>
        <w:rPr>
          <w:rFonts w:ascii="Arial" w:hAnsi="Arial"/>
          <w:i/>
          <w:spacing w:val="-3"/>
          <w:sz w:val="28"/>
        </w:rPr>
        <w:t> </w:t>
      </w:r>
      <w:r>
        <w:rPr>
          <w:rFonts w:ascii="Arial" w:hAnsi="Arial"/>
          <w:i/>
          <w:sz w:val="28"/>
        </w:rPr>
        <w:t>fer</w:t>
      </w:r>
      <w:r>
        <w:rPr>
          <w:rFonts w:ascii="Arial" w:hAnsi="Arial"/>
          <w:i/>
          <w:spacing w:val="-3"/>
          <w:sz w:val="28"/>
        </w:rPr>
        <w:t> </w:t>
      </w:r>
      <w:r>
        <w:rPr>
          <w:rFonts w:ascii="Arial" w:hAnsi="Arial"/>
          <w:i/>
          <w:sz w:val="28"/>
        </w:rPr>
        <w:t>constar</w:t>
      </w:r>
      <w:r>
        <w:rPr>
          <w:rFonts w:ascii="Arial" w:hAnsi="Arial"/>
          <w:i/>
          <w:spacing w:val="-5"/>
          <w:sz w:val="28"/>
        </w:rPr>
        <w:t> </w:t>
      </w:r>
      <w:r>
        <w:rPr>
          <w:rFonts w:ascii="Arial" w:hAnsi="Arial"/>
          <w:i/>
          <w:sz w:val="28"/>
        </w:rPr>
        <w:t>que</w:t>
      </w:r>
      <w:r>
        <w:rPr>
          <w:rFonts w:ascii="Arial" w:hAnsi="Arial"/>
          <w:i/>
          <w:spacing w:val="-4"/>
          <w:sz w:val="28"/>
        </w:rPr>
        <w:t> </w:t>
      </w:r>
      <w:r>
        <w:rPr>
          <w:rFonts w:ascii="Arial" w:hAnsi="Arial"/>
          <w:i/>
          <w:sz w:val="28"/>
        </w:rPr>
        <w:t>correspon</w:t>
      </w:r>
      <w:r>
        <w:rPr>
          <w:rFonts w:ascii="Arial" w:hAnsi="Arial"/>
          <w:i/>
          <w:spacing w:val="-2"/>
          <w:sz w:val="28"/>
        </w:rPr>
        <w:t> </w:t>
      </w:r>
      <w:r>
        <w:rPr>
          <w:rFonts w:ascii="Arial" w:hAnsi="Arial"/>
          <w:i/>
          <w:sz w:val="28"/>
        </w:rPr>
        <w:t>a:</w:t>
      </w:r>
    </w:p>
    <w:p>
      <w:pPr>
        <w:pStyle w:val="BodyText"/>
        <w:spacing w:before="9"/>
        <w:rPr>
          <w:rFonts w:ascii="Arial"/>
          <w:i/>
          <w:sz w:val="39"/>
        </w:rPr>
      </w:pPr>
    </w:p>
    <w:p>
      <w:pPr>
        <w:spacing w:before="1"/>
        <w:ind w:left="996" w:right="887" w:firstLine="0"/>
        <w:jc w:val="center"/>
        <w:rPr>
          <w:rFonts w:ascii="Arial" w:hAnsi="Arial"/>
          <w:b/>
          <w:i/>
          <w:sz w:val="26"/>
        </w:rPr>
      </w:pPr>
      <w:r>
        <w:rPr>
          <w:rFonts w:ascii="Arial" w:hAnsi="Arial"/>
          <w:b/>
          <w:i/>
          <w:sz w:val="26"/>
        </w:rPr>
        <w:t>Matrícula</w:t>
      </w:r>
      <w:r>
        <w:rPr>
          <w:rFonts w:ascii="Arial" w:hAnsi="Arial"/>
          <w:b/>
          <w:i/>
          <w:spacing w:val="-2"/>
          <w:sz w:val="26"/>
        </w:rPr>
        <w:t> </w:t>
      </w:r>
      <w:r>
        <w:rPr>
          <w:rFonts w:ascii="Arial" w:hAnsi="Arial"/>
          <w:b/>
          <w:i/>
          <w:sz w:val="26"/>
        </w:rPr>
        <w:t>Escola</w:t>
      </w:r>
      <w:r>
        <w:rPr>
          <w:rFonts w:ascii="Arial" w:hAnsi="Arial"/>
          <w:b/>
          <w:i/>
          <w:spacing w:val="-1"/>
          <w:sz w:val="26"/>
        </w:rPr>
        <w:t> </w:t>
      </w:r>
      <w:r>
        <w:rPr>
          <w:rFonts w:ascii="Arial" w:hAnsi="Arial"/>
          <w:b/>
          <w:i/>
          <w:sz w:val="26"/>
        </w:rPr>
        <w:t>Infantil –</w:t>
      </w:r>
      <w:r>
        <w:rPr>
          <w:rFonts w:ascii="Arial" w:hAnsi="Arial"/>
          <w:b/>
          <w:i/>
          <w:spacing w:val="-1"/>
          <w:sz w:val="26"/>
        </w:rPr>
        <w:t> </w:t>
      </w:r>
      <w:r>
        <w:rPr>
          <w:rFonts w:ascii="Arial" w:hAnsi="Arial"/>
          <w:b/>
          <w:i/>
          <w:sz w:val="26"/>
        </w:rPr>
        <w:t>Curs</w:t>
      </w:r>
      <w:r>
        <w:rPr>
          <w:rFonts w:ascii="Arial" w:hAnsi="Arial"/>
          <w:b/>
          <w:i/>
          <w:spacing w:val="-2"/>
          <w:sz w:val="26"/>
        </w:rPr>
        <w:t> </w:t>
      </w:r>
      <w:r>
        <w:rPr>
          <w:rFonts w:ascii="Arial" w:hAnsi="Arial"/>
          <w:b/>
          <w:i/>
          <w:sz w:val="26"/>
        </w:rPr>
        <w:t>2022-2023</w:t>
      </w:r>
    </w:p>
    <w:p>
      <w:pPr>
        <w:spacing w:before="229"/>
        <w:ind w:left="996" w:right="887" w:firstLine="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“</w:t>
      </w:r>
      <w:r>
        <w:rPr>
          <w:rFonts w:ascii="Arial" w:hAnsi="Arial"/>
          <w:b/>
          <w:i/>
          <w:sz w:val="26"/>
        </w:rPr>
        <w:t>nom</w:t>
      </w:r>
      <w:r>
        <w:rPr>
          <w:rFonts w:ascii="Arial" w:hAnsi="Arial"/>
          <w:b/>
          <w:i/>
          <w:spacing w:val="-6"/>
          <w:sz w:val="26"/>
        </w:rPr>
        <w:t> </w:t>
      </w:r>
      <w:r>
        <w:rPr>
          <w:rFonts w:ascii="Arial" w:hAnsi="Arial"/>
          <w:b/>
          <w:i/>
          <w:sz w:val="26"/>
        </w:rPr>
        <w:t>de</w:t>
      </w:r>
      <w:r>
        <w:rPr>
          <w:rFonts w:ascii="Arial" w:hAnsi="Arial"/>
          <w:b/>
          <w:i/>
          <w:spacing w:val="-3"/>
          <w:sz w:val="26"/>
        </w:rPr>
        <w:t> </w:t>
      </w:r>
      <w:r>
        <w:rPr>
          <w:rFonts w:ascii="Arial" w:hAnsi="Arial"/>
          <w:b/>
          <w:i/>
          <w:sz w:val="26"/>
        </w:rPr>
        <w:t>l’alumne</w:t>
      </w:r>
      <w:r>
        <w:rPr>
          <w:rFonts w:ascii="Arial" w:hAnsi="Arial"/>
          <w:b/>
          <w:i/>
          <w:spacing w:val="-2"/>
          <w:sz w:val="26"/>
        </w:rPr>
        <w:t> </w:t>
      </w:r>
      <w:r>
        <w:rPr>
          <w:rFonts w:ascii="Arial" w:hAnsi="Arial"/>
          <w:b/>
          <w:i/>
          <w:sz w:val="26"/>
        </w:rPr>
        <w:t>matriculat</w:t>
      </w:r>
      <w:r>
        <w:rPr>
          <w:rFonts w:ascii="Arial" w:hAnsi="Arial"/>
          <w:b/>
          <w:sz w:val="26"/>
        </w:rPr>
        <w:t>”</w:t>
      </w:r>
    </w:p>
    <w:p>
      <w:pPr>
        <w:spacing w:after="0"/>
        <w:jc w:val="center"/>
        <w:rPr>
          <w:rFonts w:ascii="Arial" w:hAnsi="Arial"/>
          <w:sz w:val="26"/>
        </w:rPr>
        <w:sectPr>
          <w:pgSz w:w="11910" w:h="16840"/>
          <w:pgMar w:header="1414" w:footer="1628" w:top="2580" w:bottom="1820" w:left="760" w:right="1580"/>
        </w:sectPr>
      </w:pPr>
    </w:p>
    <w:p>
      <w:pPr>
        <w:pStyle w:val="BodyText"/>
        <w:spacing w:before="3"/>
        <w:rPr>
          <w:rFonts w:ascii="Arial"/>
          <w:b/>
          <w:sz w:val="20"/>
        </w:rPr>
      </w:pPr>
    </w:p>
    <w:p>
      <w:pPr>
        <w:spacing w:before="89"/>
        <w:ind w:left="3839" w:right="1369" w:hanging="2341"/>
        <w:jc w:val="left"/>
        <w:rPr>
          <w:rFonts w:ascii="Times New Roman" w:hAnsi="Times New Roman"/>
          <w:b/>
          <w:i/>
          <w:sz w:val="28"/>
        </w:rPr>
      </w:pPr>
      <w:r>
        <w:rPr/>
        <w:pict>
          <v:group style="position:absolute;margin-left:49.68pt;margin-top:104.397667pt;width:411.55pt;height:372.95pt;mso-position-horizontal-relative:page;mso-position-vertical-relative:paragraph;z-index:-15840768" coordorigin="994,2088" coordsize="8231,7459">
            <v:shape style="position:absolute;left:1367;top:2087;width:7857;height:7459" type="#_x0000_t75" stroked="false">
              <v:imagedata r:id="rId7" o:title=""/>
            </v:shape>
            <v:shape style="position:absolute;left:993;top:7635;width:3368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TITULAR</w:t>
                    </w:r>
                    <w:r>
                      <w:rPr>
                        <w:rFonts w:ascii="Times New Roman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DEL</w:t>
                    </w:r>
                    <w:r>
                      <w:rPr>
                        <w:rFonts w:ascii="Times New Roman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COMPTE</w:t>
                    </w:r>
                    <w:r>
                      <w:rPr>
                        <w:rFonts w:ascii="Times New Roman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CORRENT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193.850006pt;margin-top:99.71032pt;width:9.75pt;height:7.15pt;mso-position-horizontal-relative:page;mso-position-vertical-relative:paragraph;z-index:-15840256" filled="false" stroked="true" strokeweight=".73701pt" strokecolor="#000000">
            <v:stroke dashstyle="solid"/>
            <w10:wrap type="none"/>
          </v:rect>
        </w:pict>
      </w:r>
      <w:r>
        <w:rPr/>
        <w:pict>
          <v:rect style="position:absolute;margin-left:232.100006pt;margin-top:99.71032pt;width:9.75pt;height:7.15pt;mso-position-horizontal-relative:page;mso-position-vertical-relative:paragraph;z-index:-15839744" filled="false" stroked="true" strokeweight=".73701pt" strokecolor="#000000">
            <v:stroke dashstyle="solid"/>
            <w10:wrap type="none"/>
          </v:rect>
        </w:pict>
      </w:r>
      <w:r>
        <w:rPr/>
        <w:pict>
          <v:rect style="position:absolute;margin-left:326.899994pt;margin-top:99.71032pt;width:9.75pt;height:7.15pt;mso-position-horizontal-relative:page;mso-position-vertical-relative:paragraph;z-index:-15839232" filled="false" stroked="true" strokeweight=".73701pt" strokecolor="#000000">
            <v:stroke dashstyle="solid"/>
            <w10:wrap type="none"/>
          </v:rect>
        </w:pict>
      </w:r>
      <w:r>
        <w:rPr>
          <w:rFonts w:ascii="Times New Roman" w:hAnsi="Times New Roman"/>
          <w:b/>
          <w:i/>
          <w:sz w:val="28"/>
        </w:rPr>
        <w:t>FULL MATRÍCULA ESCOLA INFANTIL DE RÒTOVA</w:t>
      </w:r>
      <w:r>
        <w:rPr>
          <w:rFonts w:ascii="Times New Roman" w:hAnsi="Times New Roman"/>
          <w:b/>
          <w:i/>
          <w:spacing w:val="-67"/>
          <w:sz w:val="28"/>
        </w:rPr>
        <w:t> </w:t>
      </w:r>
      <w:r>
        <w:rPr>
          <w:rFonts w:ascii="Times New Roman" w:hAnsi="Times New Roman"/>
          <w:b/>
          <w:i/>
          <w:sz w:val="28"/>
        </w:rPr>
        <w:t>CURS</w:t>
      </w:r>
      <w:r>
        <w:rPr>
          <w:rFonts w:ascii="Times New Roman" w:hAnsi="Times New Roman"/>
          <w:b/>
          <w:i/>
          <w:spacing w:val="-1"/>
          <w:sz w:val="28"/>
        </w:rPr>
        <w:t> </w:t>
      </w:r>
      <w:r>
        <w:rPr>
          <w:rFonts w:ascii="Times New Roman" w:hAnsi="Times New Roman"/>
          <w:b/>
          <w:i/>
          <w:sz w:val="28"/>
        </w:rPr>
        <w:t>2022/2023</w:t>
      </w:r>
    </w:p>
    <w:p>
      <w:pPr>
        <w:pStyle w:val="BodyText"/>
        <w:spacing w:before="11"/>
        <w:rPr>
          <w:rFonts w:ascii="Times New Roman"/>
          <w:b/>
          <w:i/>
          <w:sz w:val="15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31"/>
      </w:tblGrid>
      <w:tr>
        <w:trPr>
          <w:trHeight w:val="760" w:hRule="atLeast"/>
        </w:trPr>
        <w:tc>
          <w:tcPr>
            <w:tcW w:w="8731" w:type="dxa"/>
          </w:tcPr>
          <w:p>
            <w:pPr>
              <w:pStyle w:val="TableParagraph"/>
              <w:spacing w:line="242" w:lineRule="auto"/>
              <w:ind w:right="5642"/>
              <w:rPr>
                <w:sz w:val="22"/>
              </w:rPr>
            </w:pPr>
            <w:r>
              <w:rPr>
                <w:sz w:val="22"/>
              </w:rPr>
              <w:t>NOM I COGNOMS XIQUET/A: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NAIXEMENT:</w:t>
            </w:r>
          </w:p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SIP:</w:t>
            </w:r>
          </w:p>
        </w:tc>
      </w:tr>
      <w:tr>
        <w:trPr>
          <w:trHeight w:val="1010" w:hRule="atLeast"/>
        </w:trPr>
        <w:tc>
          <w:tcPr>
            <w:tcW w:w="8731" w:type="dxa"/>
          </w:tcPr>
          <w:p>
            <w:pPr>
              <w:pStyle w:val="TableParagraph"/>
              <w:tabs>
                <w:tab w:pos="3370" w:val="left" w:leader="none"/>
                <w:tab w:pos="4293" w:val="left" w:leader="none"/>
              </w:tabs>
              <w:spacing w:line="506" w:lineRule="exact" w:before="6"/>
              <w:ind w:right="3251"/>
              <w:rPr>
                <w:sz w:val="22"/>
              </w:rPr>
            </w:pPr>
            <w:r>
              <w:rPr>
                <w:sz w:val="22"/>
              </w:rPr>
              <w:t>SERVICI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MENJADOR: SI</w:t>
              <w:tab/>
              <w:t>NO</w:t>
              <w:tab/>
            </w:r>
            <w:r>
              <w:rPr>
                <w:spacing w:val="-1"/>
                <w:sz w:val="22"/>
              </w:rPr>
              <w:t>EVENTUAL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AL·LÈRGIES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/INTOLERÀNCIES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(INDIQUEU-LES):</w:t>
            </w:r>
          </w:p>
        </w:tc>
      </w:tr>
      <w:tr>
        <w:trPr>
          <w:trHeight w:val="4526" w:hRule="atLeast"/>
        </w:trPr>
        <w:tc>
          <w:tcPr>
            <w:tcW w:w="8731" w:type="dxa"/>
          </w:tcPr>
          <w:p>
            <w:pPr>
              <w:pStyle w:val="TableParagraph"/>
              <w:spacing w:before="10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720" w:lineRule="auto"/>
              <w:ind w:right="3915"/>
              <w:rPr>
                <w:sz w:val="22"/>
              </w:rPr>
            </w:pPr>
            <w:r>
              <w:rPr>
                <w:sz w:val="22"/>
              </w:rPr>
              <w:t>NOM I COGNOMS I DNI PARE/TUTOR LEGAL: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COGNOMS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DNI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MARE/TUTOR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LEGAL: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ADREÇA:</w:t>
            </w:r>
          </w:p>
          <w:p>
            <w:pPr>
              <w:pStyle w:val="TableParagraph"/>
              <w:spacing w:before="1"/>
              <w:ind w:left="0"/>
              <w:rPr>
                <w:b/>
                <w:i/>
                <w:sz w:val="22"/>
              </w:rPr>
            </w:pPr>
          </w:p>
          <w:p>
            <w:pPr>
              <w:pStyle w:val="TableParagraph"/>
              <w:ind w:left="468" w:right="4459" w:hanging="361"/>
              <w:rPr>
                <w:sz w:val="22"/>
              </w:rPr>
            </w:pPr>
            <w:r>
              <w:rPr>
                <w:sz w:val="22"/>
              </w:rPr>
              <w:t>TELÈFONS I NOMS DELS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CONTACTES 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1)</w:t>
            </w:r>
          </w:p>
          <w:p>
            <w:pPr>
              <w:pStyle w:val="TableParagraph"/>
              <w:spacing w:line="252" w:lineRule="exact"/>
              <w:ind w:left="468"/>
              <w:rPr>
                <w:sz w:val="22"/>
              </w:rPr>
            </w:pPr>
            <w:r>
              <w:rPr>
                <w:sz w:val="22"/>
              </w:rPr>
              <w:t>2)</w:t>
            </w:r>
          </w:p>
          <w:p>
            <w:pPr>
              <w:pStyle w:val="TableParagraph"/>
              <w:spacing w:line="252" w:lineRule="exact"/>
              <w:ind w:left="468"/>
              <w:rPr>
                <w:sz w:val="22"/>
              </w:rPr>
            </w:pPr>
            <w:r>
              <w:rPr>
                <w:sz w:val="22"/>
              </w:rPr>
              <w:t>3)</w:t>
            </w:r>
          </w:p>
          <w:p>
            <w:pPr>
              <w:pStyle w:val="TableParagraph"/>
              <w:spacing w:before="2"/>
              <w:ind w:left="468"/>
              <w:rPr>
                <w:sz w:val="22"/>
              </w:rPr>
            </w:pPr>
            <w:r>
              <w:rPr>
                <w:sz w:val="22"/>
              </w:rPr>
              <w:t>4)</w:t>
            </w:r>
          </w:p>
          <w:p>
            <w:pPr>
              <w:pStyle w:val="TableParagraph"/>
              <w:ind w:left="0"/>
              <w:rPr>
                <w:b/>
                <w:i/>
                <w:sz w:val="22"/>
              </w:rPr>
            </w:pPr>
          </w:p>
          <w:p>
            <w:pPr>
              <w:pStyle w:val="TableParagraph"/>
              <w:ind w:left="468" w:right="4640" w:hanging="361"/>
              <w:rPr>
                <w:sz w:val="22"/>
              </w:rPr>
            </w:pPr>
            <w:r>
              <w:rPr>
                <w:sz w:val="22"/>
              </w:rPr>
              <w:t>CORREU ELECTRÒNIC DE CONTACTE: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1)</w:t>
            </w:r>
          </w:p>
          <w:p>
            <w:pPr>
              <w:pStyle w:val="TableParagraph"/>
              <w:spacing w:line="217" w:lineRule="exact"/>
              <w:ind w:left="468"/>
              <w:rPr>
                <w:sz w:val="20"/>
              </w:rPr>
            </w:pPr>
            <w:r>
              <w:rPr>
                <w:sz w:val="20"/>
              </w:rPr>
              <w:t>2)</w:t>
            </w:r>
          </w:p>
        </w:tc>
      </w:tr>
    </w:tbl>
    <w:p>
      <w:pPr>
        <w:pStyle w:val="BodyText"/>
        <w:rPr>
          <w:rFonts w:ascii="Times New Roman"/>
          <w:b/>
          <w:i/>
          <w:sz w:val="20"/>
        </w:rPr>
      </w:pPr>
    </w:p>
    <w:p>
      <w:pPr>
        <w:pStyle w:val="BodyText"/>
        <w:rPr>
          <w:rFonts w:ascii="Times New Roman"/>
          <w:b/>
          <w:i/>
          <w:sz w:val="20"/>
        </w:rPr>
      </w:pPr>
    </w:p>
    <w:p>
      <w:pPr>
        <w:pStyle w:val="BodyText"/>
        <w:spacing w:before="9"/>
        <w:rPr>
          <w:rFonts w:ascii="Times New Roman"/>
          <w:b/>
          <w:i/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1"/>
        <w:gridCol w:w="3140"/>
      </w:tblGrid>
      <w:tr>
        <w:trPr>
          <w:trHeight w:val="460" w:hRule="atLeast"/>
        </w:trPr>
        <w:tc>
          <w:tcPr>
            <w:tcW w:w="5591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COGNOMS:</w:t>
            </w:r>
          </w:p>
        </w:tc>
        <w:tc>
          <w:tcPr>
            <w:tcW w:w="31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DNI:</w:t>
            </w:r>
          </w:p>
        </w:tc>
      </w:tr>
      <w:tr>
        <w:trPr>
          <w:trHeight w:val="460" w:hRule="atLeast"/>
        </w:trPr>
        <w:tc>
          <w:tcPr>
            <w:tcW w:w="5591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ADREÇA:</w:t>
            </w:r>
          </w:p>
        </w:tc>
        <w:tc>
          <w:tcPr>
            <w:tcW w:w="314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TELÈFON:</w:t>
            </w:r>
          </w:p>
        </w:tc>
      </w:tr>
      <w:tr>
        <w:trPr>
          <w:trHeight w:val="460" w:hRule="atLeast"/>
        </w:trPr>
        <w:tc>
          <w:tcPr>
            <w:tcW w:w="8731" w:type="dxa"/>
            <w:gridSpan w:val="2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CODI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POSTAL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MUNICIPI:</w:t>
            </w:r>
          </w:p>
        </w:tc>
      </w:tr>
    </w:tbl>
    <w:p>
      <w:pPr>
        <w:pStyle w:val="BodyText"/>
        <w:rPr>
          <w:rFonts w:ascii="Times New Roman"/>
          <w:b/>
          <w:i/>
          <w:sz w:val="20"/>
        </w:rPr>
      </w:pPr>
    </w:p>
    <w:p>
      <w:pPr>
        <w:pStyle w:val="BodyText"/>
        <w:spacing w:before="10"/>
        <w:rPr>
          <w:rFonts w:ascii="Times New Roman"/>
          <w:b/>
          <w:i/>
          <w:sz w:val="11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543"/>
        <w:gridCol w:w="1365"/>
        <w:gridCol w:w="972"/>
        <w:gridCol w:w="3516"/>
      </w:tblGrid>
      <w:tr>
        <w:trPr>
          <w:trHeight w:val="230" w:hRule="atLeast"/>
        </w:trPr>
        <w:tc>
          <w:tcPr>
            <w:tcW w:w="1332" w:type="dxa"/>
          </w:tcPr>
          <w:p>
            <w:pPr>
              <w:pStyle w:val="TableParagraph"/>
              <w:spacing w:line="210" w:lineRule="exact"/>
              <w:ind w:left="420"/>
              <w:rPr>
                <w:sz w:val="20"/>
              </w:rPr>
            </w:pPr>
            <w:r>
              <w:rPr>
                <w:sz w:val="20"/>
              </w:rPr>
              <w:t>IBAN</w:t>
            </w:r>
          </w:p>
        </w:tc>
        <w:tc>
          <w:tcPr>
            <w:tcW w:w="1543" w:type="dxa"/>
          </w:tcPr>
          <w:p>
            <w:pPr>
              <w:pStyle w:val="TableParagraph"/>
              <w:spacing w:line="210" w:lineRule="exact"/>
              <w:ind w:left="348"/>
              <w:rPr>
                <w:sz w:val="20"/>
              </w:rPr>
            </w:pPr>
            <w:r>
              <w:rPr>
                <w:sz w:val="20"/>
              </w:rPr>
              <w:t>ENTITAT</w:t>
            </w:r>
          </w:p>
        </w:tc>
        <w:tc>
          <w:tcPr>
            <w:tcW w:w="1365" w:type="dxa"/>
          </w:tcPr>
          <w:p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z w:val="20"/>
              </w:rPr>
              <w:t>OFICINA</w:t>
            </w:r>
          </w:p>
        </w:tc>
        <w:tc>
          <w:tcPr>
            <w:tcW w:w="972" w:type="dxa"/>
          </w:tcPr>
          <w:p>
            <w:pPr>
              <w:pStyle w:val="TableParagraph"/>
              <w:spacing w:line="210" w:lineRule="exact"/>
              <w:ind w:left="296"/>
              <w:rPr>
                <w:sz w:val="20"/>
              </w:rPr>
            </w:pPr>
            <w:r>
              <w:rPr>
                <w:sz w:val="20"/>
              </w:rPr>
              <w:t>D.C.</w:t>
            </w:r>
          </w:p>
        </w:tc>
        <w:tc>
          <w:tcPr>
            <w:tcW w:w="3516" w:type="dxa"/>
          </w:tcPr>
          <w:p>
            <w:pPr>
              <w:pStyle w:val="TableParagraph"/>
              <w:spacing w:line="210" w:lineRule="exact"/>
              <w:ind w:left="1333" w:right="1321"/>
              <w:jc w:val="center"/>
              <w:rPr>
                <w:sz w:val="20"/>
              </w:rPr>
            </w:pPr>
            <w:r>
              <w:rPr>
                <w:sz w:val="20"/>
              </w:rPr>
              <w:t>COMPTE</w:t>
            </w:r>
          </w:p>
        </w:tc>
      </w:tr>
      <w:tr>
        <w:trPr>
          <w:trHeight w:val="369" w:hRule="atLeast"/>
        </w:trPr>
        <w:tc>
          <w:tcPr>
            <w:tcW w:w="133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51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spacing w:before="9"/>
        <w:rPr>
          <w:rFonts w:ascii="Times New Roman"/>
          <w:b/>
          <w:i/>
          <w:sz w:val="43"/>
        </w:rPr>
      </w:pPr>
    </w:p>
    <w:p>
      <w:pPr>
        <w:pStyle w:val="Heading1"/>
        <w:ind w:left="233" w:right="119"/>
        <w:jc w:val="both"/>
      </w:pPr>
      <w:r>
        <w:rPr/>
        <w:t>Qualsevol</w:t>
      </w:r>
      <w:r>
        <w:rPr>
          <w:spacing w:val="1"/>
        </w:rPr>
        <w:t> </w:t>
      </w:r>
      <w:r>
        <w:rPr/>
        <w:t>canvi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compte</w:t>
      </w:r>
      <w:r>
        <w:rPr>
          <w:spacing w:val="1"/>
        </w:rPr>
        <w:t> </w:t>
      </w:r>
      <w:r>
        <w:rPr/>
        <w:t>corrent,</w:t>
      </w:r>
      <w:r>
        <w:rPr>
          <w:spacing w:val="1"/>
        </w:rPr>
        <w:t> </w:t>
      </w:r>
      <w:r>
        <w:rPr/>
        <w:t>s’ha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comunicar</w:t>
      </w:r>
      <w:r>
        <w:rPr>
          <w:spacing w:val="1"/>
        </w:rPr>
        <w:t> </w:t>
      </w:r>
      <w:r>
        <w:rPr/>
        <w:t>APORTANT CÒPIA DE LA CARTILLA BANCÀRIA O CERTIFICAT DE</w:t>
      </w:r>
      <w:r>
        <w:rPr>
          <w:spacing w:val="-67"/>
        </w:rPr>
        <w:t> </w:t>
      </w:r>
      <w:r>
        <w:rPr/>
        <w:t>MANTENIMENT</w:t>
      </w:r>
      <w:r>
        <w:rPr>
          <w:spacing w:val="-1"/>
        </w:rPr>
        <w:t> </w:t>
      </w:r>
      <w:r>
        <w:rPr/>
        <w:t>DE TERCERS.</w:t>
      </w:r>
    </w:p>
    <w:sectPr>
      <w:pgSz w:w="11910" w:h="16840"/>
      <w:pgMar w:header="1414" w:footer="1628" w:top="2580" w:bottom="1820" w:left="76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8.240002pt;margin-top:746.495972pt;width:463.56pt;height:1.44pt;mso-position-horizontal-relative:page;mso-position-vertical-relative:page;z-index:-15840768" filled="true" fillcolor="#000080" stroked="false">
          <v:fill type="solid"/>
          <w10:wrap type="none"/>
        </v:rect>
      </w:pict>
    </w:r>
    <w:r>
      <w:rPr/>
      <w:pict>
        <v:shape style="position:absolute;margin-left:197.770004pt;margin-top:759.900513pt;width:164.2pt;height:13.05pt;mso-position-horizontal-relative:page;mso-position-vertical-relative:page;z-index:-1584025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b/>
                    <w:color w:val="000080"/>
                    <w:sz w:val="20"/>
                  </w:rPr>
                  <w:t>Escoleta</w:t>
                </w:r>
                <w:r>
                  <w:rPr>
                    <w:rFonts w:ascii="Times New Roman" w:hAnsi="Times New Roman"/>
                    <w:b/>
                    <w:color w:val="000080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000080"/>
                    <w:sz w:val="20"/>
                  </w:rPr>
                  <w:t>Infantil</w:t>
                </w:r>
                <w:r>
                  <w:rPr>
                    <w:rFonts w:ascii="Times New Roman" w:hAnsi="Times New Roman"/>
                    <w:b/>
                    <w:color w:val="000080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000080"/>
                    <w:sz w:val="20"/>
                  </w:rPr>
                  <w:t>Municipal</w:t>
                </w:r>
                <w:r>
                  <w:rPr>
                    <w:rFonts w:ascii="Times New Roman" w:hAnsi="Times New Roman"/>
                    <w:b/>
                    <w:color w:val="000080"/>
                    <w:spacing w:val="-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000080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b/>
                    <w:color w:val="000080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000080"/>
                    <w:sz w:val="20"/>
                  </w:rPr>
                  <w:t>Ròtova</w:t>
                </w:r>
              </w:p>
            </w:txbxContent>
          </v:textbox>
          <w10:wrap type="none"/>
        </v:shape>
      </w:pict>
    </w:r>
    <w:r>
      <w:rPr/>
      <w:pict>
        <v:shape style="position:absolute;margin-left:90.823997pt;margin-top:782.940491pt;width:118.6pt;height:13.05pt;mso-position-horizontal-relative:page;mso-position-vertical-relative:page;z-index:-158397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b/>
                    <w:color w:val="000080"/>
                    <w:sz w:val="20"/>
                  </w:rPr>
                  <w:t>Centre</w:t>
                </w:r>
                <w:r>
                  <w:rPr>
                    <w:rFonts w:ascii="Times New Roman"/>
                    <w:b/>
                    <w:color w:val="000080"/>
                    <w:spacing w:val="-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000080"/>
                    <w:sz w:val="20"/>
                  </w:rPr>
                  <w:t>autoritzat</w:t>
                </w:r>
                <w:r>
                  <w:rPr>
                    <w:rFonts w:ascii="Times New Roman"/>
                    <w:b/>
                    <w:color w:val="000080"/>
                    <w:spacing w:val="-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000080"/>
                    <w:sz w:val="20"/>
                  </w:rPr>
                  <w:t>46028442</w:t>
                </w:r>
              </w:p>
            </w:txbxContent>
          </v:textbox>
          <w10:wrap type="none"/>
        </v:shape>
      </w:pict>
    </w:r>
    <w:r>
      <w:rPr/>
      <w:pict>
        <v:shape style="position:absolute;margin-left:247.381302pt;margin-top:782.940491pt;width:82.4pt;height:13.05pt;mso-position-horizontal-relative:page;mso-position-vertical-relative:page;z-index:-158392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b/>
                    <w:color w:val="000080"/>
                    <w:sz w:val="20"/>
                  </w:rPr>
                  <w:t>C/</w:t>
                </w:r>
                <w:r>
                  <w:rPr>
                    <w:rFonts w:ascii="Times New Roman" w:hAnsi="Times New Roman"/>
                    <w:b/>
                    <w:color w:val="000080"/>
                    <w:spacing w:val="-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000080"/>
                    <w:sz w:val="20"/>
                  </w:rPr>
                  <w:t>Álvaro</w:t>
                </w:r>
                <w:r>
                  <w:rPr>
                    <w:rFonts w:ascii="Times New Roman" w:hAnsi="Times New Roman"/>
                    <w:b/>
                    <w:color w:val="000080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000080"/>
                    <w:sz w:val="20"/>
                  </w:rPr>
                  <w:t>Navarro</w:t>
                </w:r>
              </w:p>
            </w:txbxContent>
          </v:textbox>
          <w10:wrap type="none"/>
        </v:shape>
      </w:pict>
    </w:r>
    <w:r>
      <w:rPr/>
      <w:pict>
        <v:shape style="position:absolute;margin-left:407.593018pt;margin-top:782.940491pt;width:63.35pt;height:13.05pt;mso-position-horizontal-relative:page;mso-position-vertical-relative:page;z-index:-158387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b/>
                    <w:color w:val="000080"/>
                    <w:sz w:val="20"/>
                  </w:rPr>
                  <w:t>Tel.659635080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8.240002pt;margin-top:125.059952pt;width:463.6pt;height:4.45pt;mso-position-horizontal-relative:page;mso-position-vertical-relative:page;z-index:-15841792" coordorigin="965,2501" coordsize="9272,89" path="m10236,2576l965,2576,965,2590,10236,2590,10236,2576xm10236,2501l965,2501,965,2561,10236,2561,10236,2501xe" filled="true" fillcolor="#333399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5.384003pt;margin-top:69.702072pt;width:429.4pt;height:24.2pt;mso-position-horizontal-relative:page;mso-position-vertical-relative:page;z-index:-1584128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40"/>
                  </w:rPr>
                </w:pPr>
                <w:r>
                  <w:rPr>
                    <w:rFonts w:ascii="Times New Roman" w:hAnsi="Times New Roman"/>
                    <w:b/>
                    <w:color w:val="000080"/>
                    <w:sz w:val="40"/>
                  </w:rPr>
                  <w:t>ESCOLETA</w:t>
                </w:r>
                <w:r>
                  <w:rPr>
                    <w:rFonts w:ascii="Times New Roman" w:hAnsi="Times New Roman"/>
                    <w:b/>
                    <w:color w:val="000080"/>
                    <w:spacing w:val="-1"/>
                    <w:sz w:val="4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000080"/>
                    <w:sz w:val="40"/>
                  </w:rPr>
                  <w:t>INFANTIL</w:t>
                </w:r>
                <w:r>
                  <w:rPr>
                    <w:rFonts w:ascii="Times New Roman" w:hAnsi="Times New Roman"/>
                    <w:b/>
                    <w:color w:val="000080"/>
                    <w:spacing w:val="-3"/>
                    <w:sz w:val="4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000080"/>
                    <w:sz w:val="40"/>
                  </w:rPr>
                  <w:t>MUNICIPAL</w:t>
                </w:r>
                <w:r>
                  <w:rPr>
                    <w:rFonts w:ascii="Times New Roman" w:hAnsi="Times New Roman"/>
                    <w:b/>
                    <w:color w:val="000080"/>
                    <w:spacing w:val="-1"/>
                    <w:sz w:val="4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000080"/>
                    <w:sz w:val="40"/>
                  </w:rPr>
                  <w:t>RÒTOVA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954" w:hanging="360"/>
      </w:pPr>
      <w:rPr>
        <w:rFonts w:hint="default"/>
        <w:w w:val="100"/>
        <w:lang w:val="ca-ES" w:eastAsia="en-US" w:bidi="ar-SA"/>
      </w:rPr>
    </w:lvl>
    <w:lvl w:ilvl="1">
      <w:start w:val="0"/>
      <w:numFmt w:val="bullet"/>
      <w:lvlText w:val=""/>
      <w:lvlJc w:val="left"/>
      <w:pPr>
        <w:ind w:left="2365" w:hanging="360"/>
      </w:pPr>
      <w:rPr>
        <w:rFonts w:hint="default" w:ascii="Wingdings" w:hAnsi="Wingdings" w:eastAsia="Wingdings" w:cs="Wingdings"/>
        <w:w w:val="99"/>
        <w:sz w:val="20"/>
        <w:szCs w:val="20"/>
        <w:lang w:val="ca-ES" w:eastAsia="en-US" w:bidi="ar-SA"/>
      </w:rPr>
    </w:lvl>
    <w:lvl w:ilvl="2">
      <w:start w:val="0"/>
      <w:numFmt w:val="bullet"/>
      <w:lvlText w:val="•"/>
      <w:lvlJc w:val="left"/>
      <w:pPr>
        <w:ind w:left="3160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961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762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562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363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64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964" w:hanging="360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366" w:hanging="147"/>
      </w:pPr>
      <w:rPr>
        <w:rFonts w:hint="default" w:ascii="Microsoft Sans Serif" w:hAnsi="Microsoft Sans Serif" w:eastAsia="Microsoft Sans Serif" w:cs="Microsoft Sans Serif"/>
        <w:w w:val="99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2180" w:hanging="147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3001" w:hanging="147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821" w:hanging="14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642" w:hanging="14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63" w:hanging="14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83" w:hanging="14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04" w:hanging="14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925" w:hanging="147"/>
      </w:pPr>
      <w:rPr>
        <w:rFonts w:hint="default"/>
        <w:lang w:val="ca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4"/>
      <w:szCs w:val="24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2643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ca-ES" w:eastAsia="en-US" w:bidi="ar-SA"/>
    </w:rPr>
  </w:style>
  <w:style w:styleId="Heading2" w:type="paragraph">
    <w:name w:val="Heading 2"/>
    <w:basedOn w:val="Normal"/>
    <w:uiPriority w:val="1"/>
    <w:qFormat/>
    <w:pPr>
      <w:ind w:left="517"/>
      <w:outlineLvl w:val="2"/>
    </w:pPr>
    <w:rPr>
      <w:rFonts w:ascii="Arial" w:hAnsi="Arial" w:eastAsia="Arial" w:cs="Arial"/>
      <w:b/>
      <w:bCs/>
      <w:sz w:val="24"/>
      <w:szCs w:val="24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0"/>
    </w:pPr>
    <w:rPr>
      <w:rFonts w:ascii="Times New Roman" w:hAnsi="Times New Roman" w:eastAsia="Times New Roman" w:cs="Times New Roman"/>
      <w:b/>
      <w:bCs/>
      <w:sz w:val="40"/>
      <w:szCs w:val="4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954" w:hanging="361"/>
    </w:pPr>
    <w:rPr>
      <w:rFonts w:ascii="Microsoft Sans Serif" w:hAnsi="Microsoft Sans Serif" w:eastAsia="Microsoft Sans Serif" w:cs="Microsoft Sans Serif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escoletainfantilrotova@gmail.com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PUESTO-2</dc:creator>
  <dc:title>PUBLICACIÓN EN EL BOLETÍN OFICIAL DEL ESTADO</dc:title>
  <dcterms:created xsi:type="dcterms:W3CDTF">2022-05-05T15:20:03Z</dcterms:created>
  <dcterms:modified xsi:type="dcterms:W3CDTF">2022-05-05T15:20:03Z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2022-05-05T00:00:00Z</vt:filetime>
  </property>
</Properties>
</file>